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991"/>
        <w:gridCol w:w="531"/>
        <w:gridCol w:w="993"/>
        <w:gridCol w:w="238"/>
        <w:gridCol w:w="722"/>
        <w:gridCol w:w="940"/>
        <w:gridCol w:w="1661"/>
        <w:gridCol w:w="1341"/>
        <w:gridCol w:w="861"/>
        <w:gridCol w:w="1443"/>
      </w:tblGrid>
      <w:tr w:rsidR="00A4240B" w14:paraId="072B7EE6" w14:textId="77777777" w:rsidTr="00557843">
        <w:trPr>
          <w:trHeight w:val="93"/>
        </w:trPr>
        <w:tc>
          <w:tcPr>
            <w:tcW w:w="4032" w:type="dxa"/>
            <w:gridSpan w:val="6"/>
            <w:vAlign w:val="center"/>
          </w:tcPr>
          <w:p w14:paraId="55197C18" w14:textId="77777777" w:rsidR="00A4240B" w:rsidRDefault="00A4240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Име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средње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слово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презиме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246" w:type="dxa"/>
            <w:gridSpan w:val="5"/>
            <w:vAlign w:val="center"/>
          </w:tcPr>
          <w:p w14:paraId="4DBA8274" w14:textId="77777777" w:rsidR="00A4240B" w:rsidRDefault="0055510F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Cyrl-RS"/>
              </w:rPr>
              <w:t>Милан</w:t>
            </w:r>
            <w:r w:rsidR="00557843">
              <w:rPr>
                <w:sz w:val="19"/>
                <w:szCs w:val="19"/>
                <w:lang w:val="sr-Cyrl-RS"/>
              </w:rPr>
              <w:t xml:space="preserve"> Ж.</w:t>
            </w:r>
            <w:r w:rsidR="00A4240B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  <w:lang w:val="sr-Cyrl-RS"/>
              </w:rPr>
              <w:t>Окановић</w:t>
            </w:r>
          </w:p>
        </w:tc>
      </w:tr>
      <w:tr w:rsidR="00A4240B" w14:paraId="788CE9A1" w14:textId="77777777" w:rsidTr="00557843">
        <w:trPr>
          <w:trHeight w:val="93"/>
        </w:trPr>
        <w:tc>
          <w:tcPr>
            <w:tcW w:w="4032" w:type="dxa"/>
            <w:gridSpan w:val="6"/>
            <w:vAlign w:val="center"/>
          </w:tcPr>
          <w:p w14:paraId="2AB00078" w14:textId="77777777" w:rsidR="00A4240B" w:rsidRDefault="00A4240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Звање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246" w:type="dxa"/>
            <w:gridSpan w:val="5"/>
            <w:vAlign w:val="center"/>
          </w:tcPr>
          <w:p w14:paraId="3D0EB6F0" w14:textId="77777777" w:rsidR="00A4240B" w:rsidRDefault="00A4240B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Доцент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</w:tr>
      <w:tr w:rsidR="00A4240B" w14:paraId="4B3F85C7" w14:textId="77777777" w:rsidTr="00557843">
        <w:trPr>
          <w:trHeight w:val="208"/>
        </w:trPr>
        <w:tc>
          <w:tcPr>
            <w:tcW w:w="4032" w:type="dxa"/>
            <w:gridSpan w:val="6"/>
            <w:vAlign w:val="center"/>
          </w:tcPr>
          <w:p w14:paraId="50EBBA87" w14:textId="77777777" w:rsidR="00A4240B" w:rsidRDefault="00A4240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Назив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институције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>
              <w:rPr>
                <w:b/>
                <w:bCs/>
                <w:sz w:val="20"/>
                <w:szCs w:val="20"/>
              </w:rPr>
              <w:t>којој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наставник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ради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са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пуним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радним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временом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bCs/>
                <w:sz w:val="20"/>
                <w:szCs w:val="20"/>
              </w:rPr>
              <w:t>од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када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246" w:type="dxa"/>
            <w:gridSpan w:val="5"/>
            <w:vAlign w:val="center"/>
          </w:tcPr>
          <w:p w14:paraId="7E5F9C63" w14:textId="77777777" w:rsidR="00A4240B" w:rsidRDefault="00A4240B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Универзитет</w:t>
            </w:r>
            <w:proofErr w:type="spellEnd"/>
            <w:r>
              <w:rPr>
                <w:sz w:val="19"/>
                <w:szCs w:val="19"/>
              </w:rPr>
              <w:t xml:space="preserve"> у </w:t>
            </w:r>
            <w:proofErr w:type="spellStart"/>
            <w:r>
              <w:rPr>
                <w:sz w:val="19"/>
                <w:szCs w:val="19"/>
              </w:rPr>
              <w:t>Београду</w:t>
            </w:r>
            <w:proofErr w:type="spellEnd"/>
            <w:r w:rsidR="00557843">
              <w:rPr>
                <w:sz w:val="19"/>
                <w:szCs w:val="19"/>
                <w:lang w:val="sr-Cyrl-RS"/>
              </w:rPr>
              <w:t xml:space="preserve"> </w:t>
            </w:r>
            <w:r>
              <w:rPr>
                <w:sz w:val="19"/>
                <w:szCs w:val="19"/>
              </w:rPr>
              <w:t>-</w:t>
            </w:r>
            <w:r w:rsidR="00557843">
              <w:rPr>
                <w:sz w:val="19"/>
                <w:szCs w:val="19"/>
                <w:lang w:val="sr-Cyrl-RS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Факултет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организационих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наука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  <w:p w14:paraId="34FF8FE1" w14:textId="77777777" w:rsidR="00A4240B" w:rsidRDefault="0055510F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2007.</w:t>
            </w:r>
          </w:p>
        </w:tc>
      </w:tr>
      <w:tr w:rsidR="00A4240B" w14:paraId="58BF75BC" w14:textId="77777777" w:rsidTr="00557843">
        <w:trPr>
          <w:trHeight w:val="93"/>
        </w:trPr>
        <w:tc>
          <w:tcPr>
            <w:tcW w:w="4032" w:type="dxa"/>
            <w:gridSpan w:val="6"/>
            <w:vAlign w:val="center"/>
          </w:tcPr>
          <w:p w14:paraId="5EFBF15E" w14:textId="77777777" w:rsidR="00A4240B" w:rsidRDefault="00A4240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Ужа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научна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односно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уметничка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област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246" w:type="dxa"/>
            <w:gridSpan w:val="5"/>
            <w:vAlign w:val="center"/>
          </w:tcPr>
          <w:p w14:paraId="02678755" w14:textId="77777777" w:rsidR="00A4240B" w:rsidRDefault="00A4240B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Маркетинг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односи</w:t>
            </w:r>
            <w:proofErr w:type="spellEnd"/>
            <w:r>
              <w:rPr>
                <w:sz w:val="19"/>
                <w:szCs w:val="19"/>
              </w:rPr>
              <w:t xml:space="preserve"> с </w:t>
            </w:r>
            <w:proofErr w:type="spellStart"/>
            <w:r>
              <w:rPr>
                <w:sz w:val="19"/>
                <w:szCs w:val="19"/>
              </w:rPr>
              <w:t>јавношћу</w:t>
            </w:r>
            <w:proofErr w:type="spellEnd"/>
            <w:r>
              <w:rPr>
                <w:sz w:val="19"/>
                <w:szCs w:val="19"/>
              </w:rPr>
              <w:t xml:space="preserve"> и </w:t>
            </w:r>
            <w:proofErr w:type="spellStart"/>
            <w:r>
              <w:rPr>
                <w:sz w:val="19"/>
                <w:szCs w:val="19"/>
              </w:rPr>
              <w:t>мултимедијалне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комуникације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</w:tr>
      <w:tr w:rsidR="00A4240B" w14:paraId="6382A786" w14:textId="77777777" w:rsidTr="00557843">
        <w:trPr>
          <w:trHeight w:val="88"/>
        </w:trPr>
        <w:tc>
          <w:tcPr>
            <w:tcW w:w="10278" w:type="dxa"/>
            <w:gridSpan w:val="11"/>
            <w:vAlign w:val="center"/>
          </w:tcPr>
          <w:p w14:paraId="44148D6F" w14:textId="77777777" w:rsidR="00A4240B" w:rsidRDefault="00A4240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Академска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каријера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240B" w14:paraId="68D4FED4" w14:textId="77777777" w:rsidTr="00557843">
        <w:trPr>
          <w:trHeight w:val="90"/>
        </w:trPr>
        <w:tc>
          <w:tcPr>
            <w:tcW w:w="4032" w:type="dxa"/>
            <w:gridSpan w:val="6"/>
            <w:vAlign w:val="center"/>
          </w:tcPr>
          <w:p w14:paraId="2661B578" w14:textId="77777777" w:rsidR="00A4240B" w:rsidRDefault="00A4240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Година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942" w:type="dxa"/>
            <w:gridSpan w:val="3"/>
            <w:vAlign w:val="center"/>
          </w:tcPr>
          <w:p w14:paraId="0D7B84C1" w14:textId="77777777" w:rsidR="00A4240B" w:rsidRDefault="00A4240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Институција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304" w:type="dxa"/>
            <w:gridSpan w:val="2"/>
            <w:vAlign w:val="center"/>
          </w:tcPr>
          <w:p w14:paraId="56A09084" w14:textId="77777777" w:rsidR="00A4240B" w:rsidRDefault="00A4240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Област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</w:tr>
      <w:tr w:rsidR="00A4240B" w14:paraId="648C5BA8" w14:textId="77777777" w:rsidTr="00557843">
        <w:trPr>
          <w:trHeight w:val="195"/>
        </w:trPr>
        <w:tc>
          <w:tcPr>
            <w:tcW w:w="2079" w:type="dxa"/>
            <w:gridSpan w:val="3"/>
            <w:vAlign w:val="center"/>
          </w:tcPr>
          <w:p w14:paraId="4E40F3EA" w14:textId="77777777" w:rsidR="00A4240B" w:rsidRDefault="00A4240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Избор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звање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53" w:type="dxa"/>
            <w:gridSpan w:val="3"/>
            <w:vAlign w:val="center"/>
          </w:tcPr>
          <w:p w14:paraId="2CDA3D3D" w14:textId="77777777" w:rsidR="00A4240B" w:rsidRDefault="0055510F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2017</w:t>
            </w:r>
            <w:r w:rsidR="00A4240B">
              <w:rPr>
                <w:sz w:val="19"/>
                <w:szCs w:val="19"/>
              </w:rPr>
              <w:t xml:space="preserve">. </w:t>
            </w:r>
          </w:p>
        </w:tc>
        <w:tc>
          <w:tcPr>
            <w:tcW w:w="3942" w:type="dxa"/>
            <w:gridSpan w:val="3"/>
            <w:vAlign w:val="center"/>
          </w:tcPr>
          <w:p w14:paraId="4B6C0FD9" w14:textId="77777777" w:rsidR="00A4240B" w:rsidRDefault="00A4240B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Факултет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организационих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наука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2304" w:type="dxa"/>
            <w:gridSpan w:val="2"/>
            <w:vAlign w:val="center"/>
          </w:tcPr>
          <w:p w14:paraId="0BA8C4A3" w14:textId="77777777" w:rsidR="00A4240B" w:rsidRDefault="00A4240B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Маркетинг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односи</w:t>
            </w:r>
            <w:proofErr w:type="spellEnd"/>
            <w:r>
              <w:rPr>
                <w:sz w:val="19"/>
                <w:szCs w:val="19"/>
              </w:rPr>
              <w:t xml:space="preserve"> с </w:t>
            </w:r>
            <w:proofErr w:type="spellStart"/>
            <w:r>
              <w:rPr>
                <w:sz w:val="19"/>
                <w:szCs w:val="19"/>
              </w:rPr>
              <w:t>јавношћу</w:t>
            </w:r>
            <w:proofErr w:type="spellEnd"/>
            <w:r>
              <w:rPr>
                <w:sz w:val="19"/>
                <w:szCs w:val="19"/>
              </w:rPr>
              <w:t xml:space="preserve"> и </w:t>
            </w:r>
            <w:proofErr w:type="spellStart"/>
            <w:r>
              <w:rPr>
                <w:sz w:val="19"/>
                <w:szCs w:val="19"/>
              </w:rPr>
              <w:t>мултимедијалне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комуникације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</w:tr>
      <w:tr w:rsidR="00A4240B" w14:paraId="2C797AF3" w14:textId="77777777" w:rsidTr="00557843">
        <w:trPr>
          <w:trHeight w:val="90"/>
        </w:trPr>
        <w:tc>
          <w:tcPr>
            <w:tcW w:w="2079" w:type="dxa"/>
            <w:gridSpan w:val="3"/>
            <w:vAlign w:val="center"/>
          </w:tcPr>
          <w:p w14:paraId="77A52FF1" w14:textId="77777777" w:rsidR="00A4240B" w:rsidRDefault="00A4240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Докторат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53" w:type="dxa"/>
            <w:gridSpan w:val="3"/>
            <w:vAlign w:val="center"/>
          </w:tcPr>
          <w:p w14:paraId="172D30AE" w14:textId="77777777" w:rsidR="00A4240B" w:rsidRDefault="0055510F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2016</w:t>
            </w:r>
            <w:r>
              <w:rPr>
                <w:sz w:val="19"/>
                <w:szCs w:val="19"/>
                <w:lang w:val="sr-Cyrl-RS"/>
              </w:rPr>
              <w:t>.</w:t>
            </w:r>
            <w:r w:rsidR="00A4240B">
              <w:rPr>
                <w:sz w:val="19"/>
                <w:szCs w:val="19"/>
              </w:rPr>
              <w:t xml:space="preserve"> </w:t>
            </w:r>
          </w:p>
        </w:tc>
        <w:tc>
          <w:tcPr>
            <w:tcW w:w="3942" w:type="dxa"/>
            <w:gridSpan w:val="3"/>
            <w:vAlign w:val="center"/>
          </w:tcPr>
          <w:p w14:paraId="3BB14E11" w14:textId="77777777" w:rsidR="00A4240B" w:rsidRDefault="00A4240B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Факултет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организационих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наука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2304" w:type="dxa"/>
            <w:gridSpan w:val="2"/>
            <w:vAlign w:val="center"/>
          </w:tcPr>
          <w:p w14:paraId="1C0CA743" w14:textId="77777777" w:rsidR="00A4240B" w:rsidRDefault="00A4240B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Организационе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науке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</w:tr>
      <w:tr w:rsidR="00A4240B" w14:paraId="6B093F82" w14:textId="77777777" w:rsidTr="00557843">
        <w:trPr>
          <w:trHeight w:val="90"/>
        </w:trPr>
        <w:tc>
          <w:tcPr>
            <w:tcW w:w="10278" w:type="dxa"/>
            <w:gridSpan w:val="11"/>
            <w:vAlign w:val="center"/>
          </w:tcPr>
          <w:p w14:paraId="4B6E8C4D" w14:textId="77777777" w:rsidR="00A4240B" w:rsidRDefault="00A4240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Специјализација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</w:tr>
      <w:tr w:rsidR="00A4240B" w14:paraId="54285D6C" w14:textId="77777777" w:rsidTr="00557843">
        <w:trPr>
          <w:trHeight w:val="90"/>
        </w:trPr>
        <w:tc>
          <w:tcPr>
            <w:tcW w:w="2079" w:type="dxa"/>
            <w:gridSpan w:val="3"/>
            <w:vAlign w:val="center"/>
          </w:tcPr>
          <w:p w14:paraId="5CD660C0" w14:textId="77777777" w:rsidR="00A4240B" w:rsidRDefault="0055510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Мастер</w:t>
            </w:r>
            <w:r w:rsidR="00A424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53" w:type="dxa"/>
            <w:gridSpan w:val="3"/>
            <w:vAlign w:val="center"/>
          </w:tcPr>
          <w:p w14:paraId="274A8FC6" w14:textId="77777777" w:rsidR="00A4240B" w:rsidRDefault="0055510F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2009</w:t>
            </w:r>
            <w:r w:rsidR="00A4240B">
              <w:rPr>
                <w:sz w:val="19"/>
                <w:szCs w:val="19"/>
              </w:rPr>
              <w:t xml:space="preserve">. </w:t>
            </w:r>
          </w:p>
        </w:tc>
        <w:tc>
          <w:tcPr>
            <w:tcW w:w="3942" w:type="dxa"/>
            <w:gridSpan w:val="3"/>
            <w:vAlign w:val="center"/>
          </w:tcPr>
          <w:p w14:paraId="727A7997" w14:textId="77777777" w:rsidR="00A4240B" w:rsidRDefault="00A4240B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Факултет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организационих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наука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2304" w:type="dxa"/>
            <w:gridSpan w:val="2"/>
            <w:vAlign w:val="center"/>
          </w:tcPr>
          <w:p w14:paraId="5F978DD0" w14:textId="77777777" w:rsidR="00A4240B" w:rsidRDefault="00A4240B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Организационе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науке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</w:tr>
      <w:tr w:rsidR="00A4240B" w14:paraId="7AD391A0" w14:textId="77777777" w:rsidTr="00557843">
        <w:trPr>
          <w:trHeight w:val="90"/>
        </w:trPr>
        <w:tc>
          <w:tcPr>
            <w:tcW w:w="2079" w:type="dxa"/>
            <w:gridSpan w:val="3"/>
            <w:vAlign w:val="center"/>
          </w:tcPr>
          <w:p w14:paraId="2B94D18D" w14:textId="77777777" w:rsidR="00A4240B" w:rsidRDefault="00A4240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Диплома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53" w:type="dxa"/>
            <w:gridSpan w:val="3"/>
            <w:vAlign w:val="center"/>
          </w:tcPr>
          <w:p w14:paraId="0737D57C" w14:textId="77777777" w:rsidR="00A4240B" w:rsidRDefault="0055510F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2007</w:t>
            </w:r>
            <w:r w:rsidR="00A4240B">
              <w:rPr>
                <w:sz w:val="19"/>
                <w:szCs w:val="19"/>
              </w:rPr>
              <w:t xml:space="preserve">. </w:t>
            </w:r>
          </w:p>
        </w:tc>
        <w:tc>
          <w:tcPr>
            <w:tcW w:w="3942" w:type="dxa"/>
            <w:gridSpan w:val="3"/>
            <w:vAlign w:val="center"/>
          </w:tcPr>
          <w:p w14:paraId="04059F90" w14:textId="77777777" w:rsidR="00A4240B" w:rsidRDefault="00A4240B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Факултет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организационих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наука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2304" w:type="dxa"/>
            <w:gridSpan w:val="2"/>
            <w:vAlign w:val="center"/>
          </w:tcPr>
          <w:p w14:paraId="66C6FC8D" w14:textId="77777777" w:rsidR="00A4240B" w:rsidRDefault="00A4240B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Организационе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науке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</w:tr>
      <w:tr w:rsidR="00A4240B" w14:paraId="4258BB18" w14:textId="77777777" w:rsidTr="00557843">
        <w:trPr>
          <w:trHeight w:val="88"/>
        </w:trPr>
        <w:tc>
          <w:tcPr>
            <w:tcW w:w="10278" w:type="dxa"/>
            <w:gridSpan w:val="11"/>
            <w:vAlign w:val="center"/>
          </w:tcPr>
          <w:p w14:paraId="21869040" w14:textId="77777777" w:rsidR="00A4240B" w:rsidRDefault="00A4240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Списак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предмета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које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наставник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држи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на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студијама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првог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bCs/>
                <w:sz w:val="20"/>
                <w:szCs w:val="20"/>
              </w:rPr>
              <w:t>другог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нивоа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240B" w14:paraId="6C00BE48" w14:textId="77777777" w:rsidTr="00557843">
        <w:trPr>
          <w:trHeight w:val="319"/>
        </w:trPr>
        <w:tc>
          <w:tcPr>
            <w:tcW w:w="557" w:type="dxa"/>
            <w:vAlign w:val="center"/>
          </w:tcPr>
          <w:p w14:paraId="610E6B5F" w14:textId="77777777" w:rsidR="00A4240B" w:rsidRDefault="00A4240B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РБ </w:t>
            </w:r>
          </w:p>
        </w:tc>
        <w:tc>
          <w:tcPr>
            <w:tcW w:w="2515" w:type="dxa"/>
            <w:gridSpan w:val="3"/>
            <w:vAlign w:val="center"/>
          </w:tcPr>
          <w:p w14:paraId="013A0BAF" w14:textId="77777777" w:rsidR="00A4240B" w:rsidRDefault="00A4240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Назив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предмета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763" w:type="dxa"/>
            <w:gridSpan w:val="6"/>
            <w:vAlign w:val="center"/>
          </w:tcPr>
          <w:p w14:paraId="2ADEE8D4" w14:textId="77777777" w:rsidR="00A4240B" w:rsidRDefault="00A4240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Назив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студијског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програма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врста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студија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43" w:type="dxa"/>
            <w:vAlign w:val="center"/>
          </w:tcPr>
          <w:p w14:paraId="4496E5F5" w14:textId="77777777" w:rsidR="00A4240B" w:rsidRDefault="00A4240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Часова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активне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наставе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60B33" w14:paraId="335CFDC1" w14:textId="77777777" w:rsidTr="00557843">
        <w:trPr>
          <w:trHeight w:val="413"/>
        </w:trPr>
        <w:tc>
          <w:tcPr>
            <w:tcW w:w="557" w:type="dxa"/>
            <w:vAlign w:val="center"/>
          </w:tcPr>
          <w:p w14:paraId="7390C33E" w14:textId="77777777" w:rsidR="00460B33" w:rsidRPr="000F0FBB" w:rsidRDefault="00460B33" w:rsidP="00460B33">
            <w:pPr>
              <w:pStyle w:val="Default"/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1.</w:t>
            </w:r>
          </w:p>
        </w:tc>
        <w:tc>
          <w:tcPr>
            <w:tcW w:w="2515" w:type="dxa"/>
            <w:gridSpan w:val="3"/>
            <w:vAlign w:val="center"/>
          </w:tcPr>
          <w:p w14:paraId="139F21BB" w14:textId="77777777" w:rsidR="00460B33" w:rsidRDefault="00460B33" w:rsidP="00460B33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Маркетинг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5763" w:type="dxa"/>
            <w:gridSpan w:val="6"/>
            <w:vAlign w:val="center"/>
          </w:tcPr>
          <w:p w14:paraId="5ADDAE51" w14:textId="77777777" w:rsidR="00460B33" w:rsidRDefault="00460B33" w:rsidP="00460B33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Информациони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системи</w:t>
            </w:r>
            <w:proofErr w:type="spellEnd"/>
            <w:r>
              <w:rPr>
                <w:sz w:val="19"/>
                <w:szCs w:val="19"/>
              </w:rPr>
              <w:t xml:space="preserve"> и </w:t>
            </w:r>
            <w:proofErr w:type="spellStart"/>
            <w:r>
              <w:rPr>
                <w:sz w:val="19"/>
                <w:szCs w:val="19"/>
              </w:rPr>
              <w:t>технологије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Основне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академске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студије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  <w:p w14:paraId="057539CA" w14:textId="77777777" w:rsidR="00460B33" w:rsidRDefault="00460B33" w:rsidP="00460B33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Менаџмент</w:t>
            </w:r>
            <w:proofErr w:type="spellEnd"/>
            <w:r>
              <w:rPr>
                <w:sz w:val="19"/>
                <w:szCs w:val="19"/>
              </w:rPr>
              <w:t xml:space="preserve"> и </w:t>
            </w:r>
            <w:proofErr w:type="spellStart"/>
            <w:r>
              <w:rPr>
                <w:sz w:val="19"/>
                <w:szCs w:val="19"/>
              </w:rPr>
              <w:t>организација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Основне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академске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студије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1443" w:type="dxa"/>
            <w:vAlign w:val="center"/>
          </w:tcPr>
          <w:p w14:paraId="7D369E1F" w14:textId="77777777" w:rsidR="00460B33" w:rsidRDefault="00460B33" w:rsidP="00460B33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  <w:tr w:rsidR="00460B33" w14:paraId="69673A63" w14:textId="77777777" w:rsidTr="00557843">
        <w:trPr>
          <w:trHeight w:val="413"/>
        </w:trPr>
        <w:tc>
          <w:tcPr>
            <w:tcW w:w="557" w:type="dxa"/>
            <w:vAlign w:val="center"/>
          </w:tcPr>
          <w:p w14:paraId="117F9D92" w14:textId="77777777" w:rsidR="00460B33" w:rsidRDefault="00460B33" w:rsidP="00460B33">
            <w:pPr>
              <w:pStyle w:val="Default"/>
              <w:jc w:val="center"/>
              <w:rPr>
                <w:sz w:val="19"/>
                <w:szCs w:val="19"/>
                <w:lang w:val="sr-Cyrl-RS"/>
              </w:rPr>
            </w:pPr>
          </w:p>
        </w:tc>
        <w:tc>
          <w:tcPr>
            <w:tcW w:w="2515" w:type="dxa"/>
            <w:gridSpan w:val="3"/>
            <w:vAlign w:val="center"/>
          </w:tcPr>
          <w:p w14:paraId="67CCB650" w14:textId="77777777" w:rsidR="00460B33" w:rsidRDefault="00460B33" w:rsidP="00460B33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Односи</w:t>
            </w:r>
            <w:proofErr w:type="spellEnd"/>
            <w:r>
              <w:rPr>
                <w:sz w:val="19"/>
                <w:szCs w:val="19"/>
              </w:rPr>
              <w:t xml:space="preserve"> с </w:t>
            </w:r>
            <w:proofErr w:type="spellStart"/>
            <w:r>
              <w:rPr>
                <w:sz w:val="19"/>
                <w:szCs w:val="19"/>
              </w:rPr>
              <w:t>јавношћу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5763" w:type="dxa"/>
            <w:gridSpan w:val="6"/>
            <w:vAlign w:val="center"/>
          </w:tcPr>
          <w:p w14:paraId="337B17D2" w14:textId="77777777" w:rsidR="00460B33" w:rsidRDefault="00460B33" w:rsidP="00460B33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Менаџмент</w:t>
            </w:r>
            <w:proofErr w:type="spellEnd"/>
            <w:r>
              <w:rPr>
                <w:sz w:val="19"/>
                <w:szCs w:val="19"/>
              </w:rPr>
              <w:t xml:space="preserve"> и </w:t>
            </w:r>
            <w:proofErr w:type="spellStart"/>
            <w:r>
              <w:rPr>
                <w:sz w:val="19"/>
                <w:szCs w:val="19"/>
              </w:rPr>
              <w:t>организација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Основне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академске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студије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  <w:p w14:paraId="144D9754" w14:textId="77777777" w:rsidR="00460B33" w:rsidRDefault="00460B33" w:rsidP="00460B33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Менаџмент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Мастер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академске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студије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  <w:p w14:paraId="7FB3224A" w14:textId="77777777" w:rsidR="00460B33" w:rsidRDefault="00460B33" w:rsidP="00460B33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Менаџмент</w:t>
            </w:r>
            <w:proofErr w:type="spellEnd"/>
            <w:r>
              <w:rPr>
                <w:sz w:val="19"/>
                <w:szCs w:val="19"/>
              </w:rPr>
              <w:t xml:space="preserve"> у </w:t>
            </w:r>
            <w:proofErr w:type="spellStart"/>
            <w:r>
              <w:rPr>
                <w:sz w:val="19"/>
                <w:szCs w:val="19"/>
              </w:rPr>
              <w:t>управи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Мастер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академске</w:t>
            </w:r>
            <w:proofErr w:type="spellEnd"/>
            <w:r>
              <w:rPr>
                <w:sz w:val="19"/>
                <w:szCs w:val="19"/>
              </w:rPr>
              <w:t>/</w:t>
            </w:r>
            <w:proofErr w:type="spellStart"/>
            <w:r>
              <w:rPr>
                <w:sz w:val="19"/>
                <w:szCs w:val="19"/>
              </w:rPr>
              <w:t>магистарске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студије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1443" w:type="dxa"/>
            <w:vAlign w:val="center"/>
          </w:tcPr>
          <w:p w14:paraId="16377A9B" w14:textId="77777777" w:rsidR="00460B33" w:rsidRDefault="00460B33" w:rsidP="00460B33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  <w:tr w:rsidR="00460B33" w14:paraId="0C5287C2" w14:textId="77777777" w:rsidTr="00557843">
        <w:trPr>
          <w:trHeight w:val="304"/>
        </w:trPr>
        <w:tc>
          <w:tcPr>
            <w:tcW w:w="557" w:type="dxa"/>
            <w:vAlign w:val="center"/>
          </w:tcPr>
          <w:p w14:paraId="3837DD01" w14:textId="77777777" w:rsidR="00460B33" w:rsidRPr="000F0FBB" w:rsidRDefault="00460B33" w:rsidP="00460B33">
            <w:pPr>
              <w:pStyle w:val="Default"/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2.</w:t>
            </w:r>
          </w:p>
        </w:tc>
        <w:tc>
          <w:tcPr>
            <w:tcW w:w="2515" w:type="dxa"/>
            <w:gridSpan w:val="3"/>
            <w:vAlign w:val="center"/>
          </w:tcPr>
          <w:p w14:paraId="52263E90" w14:textId="77777777" w:rsidR="00460B33" w:rsidRPr="0055510F" w:rsidRDefault="00460B33" w:rsidP="00460B33">
            <w:pPr>
              <w:pStyle w:val="Default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Маркетинг истраживање</w:t>
            </w:r>
          </w:p>
        </w:tc>
        <w:tc>
          <w:tcPr>
            <w:tcW w:w="5763" w:type="dxa"/>
            <w:gridSpan w:val="6"/>
            <w:vAlign w:val="center"/>
          </w:tcPr>
          <w:p w14:paraId="203AF3EE" w14:textId="77777777" w:rsidR="00460B33" w:rsidRDefault="00460B33" w:rsidP="00460B33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Менаџмент</w:t>
            </w:r>
            <w:proofErr w:type="spellEnd"/>
            <w:r>
              <w:rPr>
                <w:sz w:val="19"/>
                <w:szCs w:val="19"/>
              </w:rPr>
              <w:t xml:space="preserve"> и </w:t>
            </w:r>
            <w:proofErr w:type="spellStart"/>
            <w:r>
              <w:rPr>
                <w:sz w:val="19"/>
                <w:szCs w:val="19"/>
              </w:rPr>
              <w:t>организација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Основне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академске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студије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  <w:p w14:paraId="10ACAE3B" w14:textId="77777777" w:rsidR="00460B33" w:rsidRDefault="00460B33" w:rsidP="00460B33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Менаџмент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Мастер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академске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студије</w:t>
            </w:r>
            <w:proofErr w:type="spellEnd"/>
          </w:p>
        </w:tc>
        <w:tc>
          <w:tcPr>
            <w:tcW w:w="1443" w:type="dxa"/>
            <w:vAlign w:val="center"/>
          </w:tcPr>
          <w:p w14:paraId="4BA4CCD3" w14:textId="77777777" w:rsidR="00460B33" w:rsidRDefault="00460B33" w:rsidP="00460B33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  <w:tr w:rsidR="00460B33" w14:paraId="429D474D" w14:textId="77777777" w:rsidTr="00557843">
        <w:trPr>
          <w:trHeight w:val="304"/>
        </w:trPr>
        <w:tc>
          <w:tcPr>
            <w:tcW w:w="557" w:type="dxa"/>
            <w:vAlign w:val="center"/>
          </w:tcPr>
          <w:p w14:paraId="552ECD6E" w14:textId="77777777" w:rsidR="00460B33" w:rsidRPr="000F0FBB" w:rsidRDefault="00BF141B" w:rsidP="00460B33">
            <w:pPr>
              <w:pStyle w:val="Default"/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Latn-RS"/>
              </w:rPr>
              <w:t>3</w:t>
            </w:r>
            <w:r w:rsidR="00460B33">
              <w:rPr>
                <w:sz w:val="19"/>
                <w:szCs w:val="19"/>
                <w:lang w:val="sr-Cyrl-RS"/>
              </w:rPr>
              <w:t>.</w:t>
            </w:r>
          </w:p>
        </w:tc>
        <w:tc>
          <w:tcPr>
            <w:tcW w:w="2515" w:type="dxa"/>
            <w:gridSpan w:val="3"/>
            <w:vAlign w:val="center"/>
          </w:tcPr>
          <w:p w14:paraId="7F8BD863" w14:textId="77777777" w:rsidR="00460B33" w:rsidRDefault="00460B33" w:rsidP="00460B33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Бренд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менаџмент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5763" w:type="dxa"/>
            <w:gridSpan w:val="6"/>
            <w:vAlign w:val="center"/>
          </w:tcPr>
          <w:p w14:paraId="32F94F98" w14:textId="77777777" w:rsidR="00460B33" w:rsidRDefault="00460B33" w:rsidP="00460B33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Менаџмент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Мастер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академске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студије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1443" w:type="dxa"/>
            <w:vAlign w:val="center"/>
          </w:tcPr>
          <w:p w14:paraId="216F36FD" w14:textId="77777777" w:rsidR="00460B33" w:rsidRDefault="00460B33" w:rsidP="00460B33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  <w:tr w:rsidR="00460B33" w14:paraId="785911A6" w14:textId="77777777" w:rsidTr="00557843">
        <w:trPr>
          <w:trHeight w:val="86"/>
        </w:trPr>
        <w:tc>
          <w:tcPr>
            <w:tcW w:w="557" w:type="dxa"/>
            <w:vAlign w:val="center"/>
          </w:tcPr>
          <w:p w14:paraId="26C52213" w14:textId="77777777" w:rsidR="00460B33" w:rsidRPr="00460B33" w:rsidRDefault="00BF141B" w:rsidP="00460B33">
            <w:pPr>
              <w:pStyle w:val="Default"/>
              <w:jc w:val="center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4</w:t>
            </w:r>
            <w:r w:rsidR="00460B33">
              <w:rPr>
                <w:sz w:val="19"/>
                <w:szCs w:val="19"/>
                <w:lang w:val="sr-Latn-RS"/>
              </w:rPr>
              <w:t>.</w:t>
            </w:r>
          </w:p>
        </w:tc>
        <w:tc>
          <w:tcPr>
            <w:tcW w:w="2515" w:type="dxa"/>
            <w:gridSpan w:val="3"/>
            <w:vAlign w:val="center"/>
          </w:tcPr>
          <w:p w14:paraId="73B90938" w14:textId="77777777" w:rsidR="00460B33" w:rsidRDefault="00460B33" w:rsidP="00460B33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Медијске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комуникације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5763" w:type="dxa"/>
            <w:gridSpan w:val="6"/>
            <w:vAlign w:val="center"/>
          </w:tcPr>
          <w:p w14:paraId="1CA38CC7" w14:textId="77777777" w:rsidR="00460B33" w:rsidRDefault="00460B33" w:rsidP="00460B33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Менаџмент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Мастер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академске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студије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1443" w:type="dxa"/>
            <w:vAlign w:val="center"/>
          </w:tcPr>
          <w:p w14:paraId="495C6344" w14:textId="77777777" w:rsidR="00460B33" w:rsidRDefault="00460B33" w:rsidP="00460B33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  <w:tr w:rsidR="00BF141B" w14:paraId="4D8CF7C6" w14:textId="77777777" w:rsidTr="00557843">
        <w:trPr>
          <w:trHeight w:val="195"/>
        </w:trPr>
        <w:tc>
          <w:tcPr>
            <w:tcW w:w="557" w:type="dxa"/>
            <w:vAlign w:val="center"/>
          </w:tcPr>
          <w:p w14:paraId="0C07075E" w14:textId="77777777" w:rsidR="00BF141B" w:rsidRPr="000F0FBB" w:rsidRDefault="00BF141B" w:rsidP="00BF141B">
            <w:pPr>
              <w:pStyle w:val="Default"/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Latn-RS"/>
              </w:rPr>
              <w:t>5</w:t>
            </w:r>
            <w:r>
              <w:rPr>
                <w:sz w:val="19"/>
                <w:szCs w:val="19"/>
                <w:lang w:val="sr-Cyrl-RS"/>
              </w:rPr>
              <w:t>.</w:t>
            </w:r>
          </w:p>
        </w:tc>
        <w:tc>
          <w:tcPr>
            <w:tcW w:w="2515" w:type="dxa"/>
            <w:gridSpan w:val="3"/>
            <w:vAlign w:val="center"/>
          </w:tcPr>
          <w:p w14:paraId="04B25095" w14:textId="77777777" w:rsidR="00BF141B" w:rsidRPr="000F0FBB" w:rsidRDefault="00BF141B" w:rsidP="00BF141B">
            <w:pPr>
              <w:pStyle w:val="Default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Предузетнички маркетинг</w:t>
            </w:r>
          </w:p>
        </w:tc>
        <w:tc>
          <w:tcPr>
            <w:tcW w:w="5763" w:type="dxa"/>
            <w:gridSpan w:val="6"/>
            <w:vAlign w:val="center"/>
          </w:tcPr>
          <w:p w14:paraId="47CA16C8" w14:textId="77777777" w:rsidR="00BF141B" w:rsidRDefault="00BF141B" w:rsidP="00BF141B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Менаџмент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Мастер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академске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студије</w:t>
            </w:r>
            <w:proofErr w:type="spellEnd"/>
          </w:p>
        </w:tc>
        <w:tc>
          <w:tcPr>
            <w:tcW w:w="1443" w:type="dxa"/>
            <w:vAlign w:val="center"/>
          </w:tcPr>
          <w:p w14:paraId="2ED8C868" w14:textId="77777777" w:rsidR="00BF141B" w:rsidRDefault="00BF141B" w:rsidP="00BF141B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  <w:tr w:rsidR="00BF141B" w14:paraId="01A083F8" w14:textId="77777777" w:rsidTr="00557843">
        <w:trPr>
          <w:trHeight w:val="195"/>
        </w:trPr>
        <w:tc>
          <w:tcPr>
            <w:tcW w:w="557" w:type="dxa"/>
            <w:vAlign w:val="center"/>
          </w:tcPr>
          <w:p w14:paraId="340A5766" w14:textId="77777777" w:rsidR="00BF141B" w:rsidRPr="000F0FBB" w:rsidRDefault="00BF141B" w:rsidP="00BF141B">
            <w:pPr>
              <w:pStyle w:val="Default"/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Latn-RS"/>
              </w:rPr>
              <w:t>6</w:t>
            </w:r>
            <w:r>
              <w:rPr>
                <w:sz w:val="19"/>
                <w:szCs w:val="19"/>
                <w:lang w:val="sr-Cyrl-RS"/>
              </w:rPr>
              <w:t>.</w:t>
            </w:r>
          </w:p>
        </w:tc>
        <w:tc>
          <w:tcPr>
            <w:tcW w:w="2515" w:type="dxa"/>
            <w:gridSpan w:val="3"/>
            <w:vAlign w:val="center"/>
          </w:tcPr>
          <w:p w14:paraId="0BC7B02F" w14:textId="77777777" w:rsidR="00BF141B" w:rsidRPr="000F0FBB" w:rsidRDefault="00BF141B" w:rsidP="00BF141B">
            <w:pPr>
              <w:pStyle w:val="Default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Мултимедији у маркетингу</w:t>
            </w:r>
          </w:p>
        </w:tc>
        <w:tc>
          <w:tcPr>
            <w:tcW w:w="5763" w:type="dxa"/>
            <w:gridSpan w:val="6"/>
            <w:vAlign w:val="center"/>
          </w:tcPr>
          <w:p w14:paraId="06BEC389" w14:textId="77777777" w:rsidR="00BF141B" w:rsidRPr="000F0FBB" w:rsidRDefault="00BF141B" w:rsidP="00BF141B">
            <w:pPr>
              <w:pStyle w:val="Default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Менаџмент</w:t>
            </w:r>
            <w:proofErr w:type="spellEnd"/>
            <w:r>
              <w:rPr>
                <w:sz w:val="19"/>
                <w:szCs w:val="19"/>
              </w:rPr>
              <w:t xml:space="preserve"> и </w:t>
            </w:r>
            <w:proofErr w:type="spellStart"/>
            <w:r>
              <w:rPr>
                <w:sz w:val="19"/>
                <w:szCs w:val="19"/>
              </w:rPr>
              <w:t>организација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Мастер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академске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студије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1443" w:type="dxa"/>
            <w:vAlign w:val="center"/>
          </w:tcPr>
          <w:p w14:paraId="5F6004AF" w14:textId="77777777" w:rsidR="00BF141B" w:rsidRPr="000F0FBB" w:rsidRDefault="00BF141B" w:rsidP="00BF141B">
            <w:pPr>
              <w:pStyle w:val="Default"/>
              <w:jc w:val="center"/>
              <w:rPr>
                <w:sz w:val="19"/>
                <w:szCs w:val="19"/>
                <w:lang w:val="sr-Cyrl-RS"/>
              </w:rPr>
            </w:pPr>
          </w:p>
        </w:tc>
      </w:tr>
      <w:tr w:rsidR="00BF141B" w14:paraId="6A471A21" w14:textId="77777777" w:rsidTr="00557843">
        <w:trPr>
          <w:trHeight w:val="88"/>
        </w:trPr>
        <w:tc>
          <w:tcPr>
            <w:tcW w:w="10278" w:type="dxa"/>
            <w:gridSpan w:val="11"/>
            <w:vAlign w:val="center"/>
          </w:tcPr>
          <w:p w14:paraId="05F38522" w14:textId="77777777" w:rsidR="00BF141B" w:rsidRDefault="00BF141B" w:rsidP="00BF141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Репрезентативне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референце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 w:val="20"/>
                <w:szCs w:val="20"/>
              </w:rPr>
              <w:t>минимално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5 </w:t>
            </w:r>
            <w:proofErr w:type="spellStart"/>
            <w:r>
              <w:rPr>
                <w:b/>
                <w:bCs/>
                <w:sz w:val="20"/>
                <w:szCs w:val="20"/>
              </w:rPr>
              <w:t>не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више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од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10) </w:t>
            </w:r>
          </w:p>
        </w:tc>
      </w:tr>
      <w:tr w:rsidR="00BF141B" w14:paraId="4C6C2200" w14:textId="77777777" w:rsidTr="00691528">
        <w:trPr>
          <w:trHeight w:val="196"/>
        </w:trPr>
        <w:tc>
          <w:tcPr>
            <w:tcW w:w="557" w:type="dxa"/>
            <w:vAlign w:val="center"/>
          </w:tcPr>
          <w:p w14:paraId="44C252D7" w14:textId="77777777" w:rsidR="00BF141B" w:rsidRPr="00704EC6" w:rsidRDefault="00BF141B" w:rsidP="00BF141B">
            <w:pPr>
              <w:pStyle w:val="Default"/>
              <w:rPr>
                <w:sz w:val="19"/>
                <w:szCs w:val="19"/>
                <w:lang w:val="sr-Cyrl-RS"/>
              </w:rPr>
            </w:pPr>
            <w:r w:rsidRPr="00704EC6">
              <w:rPr>
                <w:sz w:val="19"/>
                <w:szCs w:val="19"/>
                <w:lang w:val="sr-Cyrl-RS"/>
              </w:rPr>
              <w:t>1.</w:t>
            </w:r>
          </w:p>
        </w:tc>
        <w:tc>
          <w:tcPr>
            <w:tcW w:w="9721" w:type="dxa"/>
            <w:gridSpan w:val="10"/>
          </w:tcPr>
          <w:p w14:paraId="6DF0DD71" w14:textId="77777777" w:rsidR="00BF141B" w:rsidRPr="00BF141B" w:rsidRDefault="00FB1B9C" w:rsidP="00BF14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Властелица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Т.,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Цицварић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Костић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С.,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Окановић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М.,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Милосављевић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М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., (2018), </w:t>
            </w:r>
            <w:r w:rsidR="00BF141B" w:rsidRPr="00BF141B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How corporate social responsibility affect corporate reputation? The evidence from an emerging market, 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Journal of East European Management Studies, 28 (1), </w:t>
            </w:r>
            <w:r w:rsidR="00451739"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ИССН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 0949-6181, </w:t>
            </w:r>
            <w:r w:rsidR="00451739"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стр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. 10-29.</w:t>
            </w:r>
          </w:p>
        </w:tc>
      </w:tr>
      <w:tr w:rsidR="00BF141B" w14:paraId="52D3E494" w14:textId="77777777" w:rsidTr="00691528">
        <w:trPr>
          <w:trHeight w:val="196"/>
        </w:trPr>
        <w:tc>
          <w:tcPr>
            <w:tcW w:w="557" w:type="dxa"/>
            <w:vAlign w:val="center"/>
          </w:tcPr>
          <w:p w14:paraId="6B612DD8" w14:textId="77777777" w:rsidR="00BF141B" w:rsidRPr="00704EC6" w:rsidRDefault="00BF141B" w:rsidP="00BF141B">
            <w:pPr>
              <w:pStyle w:val="Default"/>
              <w:rPr>
                <w:color w:val="auto"/>
                <w:sz w:val="19"/>
                <w:szCs w:val="19"/>
                <w:lang w:val="sr-Cyrl-RS"/>
              </w:rPr>
            </w:pPr>
            <w:r w:rsidRPr="00704EC6">
              <w:rPr>
                <w:color w:val="auto"/>
                <w:sz w:val="19"/>
                <w:szCs w:val="19"/>
                <w:lang w:val="sr-Cyrl-RS"/>
              </w:rPr>
              <w:t>2.</w:t>
            </w:r>
          </w:p>
        </w:tc>
        <w:tc>
          <w:tcPr>
            <w:tcW w:w="9721" w:type="dxa"/>
            <w:gridSpan w:val="10"/>
          </w:tcPr>
          <w:p w14:paraId="0A289B21" w14:textId="77777777" w:rsidR="00BF141B" w:rsidRPr="00BF141B" w:rsidRDefault="00FB1B9C" w:rsidP="00BF14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Дамњановић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В.,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Матовић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В.,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Цицварић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Костић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С.,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Окановић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М. (2013)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. „</w:t>
            </w:r>
            <w:r w:rsidR="00BF141B" w:rsidRPr="00BF141B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The Role of the LinkedIn Social Media in Building the Personal </w:t>
            </w:r>
            <w:proofErr w:type="gramStart"/>
            <w:r w:rsidR="00BF141B" w:rsidRPr="00BF141B">
              <w:rPr>
                <w:rFonts w:ascii="Times New Roman" w:hAnsi="Times New Roman" w:cs="Times New Roman"/>
                <w:i/>
                <w:sz w:val="19"/>
                <w:szCs w:val="19"/>
              </w:rPr>
              <w:t>Image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“</w:t>
            </w:r>
            <w:proofErr w:type="gramEnd"/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, Journal for Theory and Practice Management, 2012, </w:t>
            </w:r>
            <w:r w:rsidR="00451739"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Бр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. 65, </w:t>
            </w:r>
            <w:r w:rsidR="00451739"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стр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. 15-24.</w:t>
            </w:r>
          </w:p>
        </w:tc>
      </w:tr>
      <w:tr w:rsidR="00BF141B" w14:paraId="62308EF0" w14:textId="77777777" w:rsidTr="00691528">
        <w:trPr>
          <w:trHeight w:val="196"/>
        </w:trPr>
        <w:tc>
          <w:tcPr>
            <w:tcW w:w="557" w:type="dxa"/>
            <w:vAlign w:val="center"/>
          </w:tcPr>
          <w:p w14:paraId="25F4E652" w14:textId="77777777" w:rsidR="00BF141B" w:rsidRPr="00704EC6" w:rsidRDefault="00BF141B" w:rsidP="00BF141B">
            <w:pPr>
              <w:pStyle w:val="Default"/>
              <w:rPr>
                <w:color w:val="auto"/>
                <w:sz w:val="19"/>
                <w:szCs w:val="19"/>
                <w:lang w:val="sr-Cyrl-RS"/>
              </w:rPr>
            </w:pPr>
            <w:r w:rsidRPr="00704EC6">
              <w:rPr>
                <w:color w:val="auto"/>
                <w:sz w:val="19"/>
                <w:szCs w:val="19"/>
                <w:lang w:val="sr-Cyrl-RS"/>
              </w:rPr>
              <w:t>3.</w:t>
            </w:r>
          </w:p>
        </w:tc>
        <w:tc>
          <w:tcPr>
            <w:tcW w:w="9721" w:type="dxa"/>
            <w:gridSpan w:val="10"/>
          </w:tcPr>
          <w:p w14:paraId="3F34A87D" w14:textId="77777777" w:rsidR="00BF141B" w:rsidRPr="00BF141B" w:rsidRDefault="00FB1B9C" w:rsidP="00BF14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FB1B9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Окановић</w:t>
            </w:r>
            <w:proofErr w:type="spellEnd"/>
            <w:r w:rsidRPr="00FB1B9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М., </w:t>
            </w:r>
            <w:proofErr w:type="spellStart"/>
            <w:r w:rsidRPr="00FB1B9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Милосављевић</w:t>
            </w:r>
            <w:proofErr w:type="spellEnd"/>
            <w:r w:rsidRPr="00FB1B9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М., </w:t>
            </w:r>
            <w:proofErr w:type="spellStart"/>
            <w:r w:rsidRPr="00FB1B9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Цицварић</w:t>
            </w:r>
            <w:proofErr w:type="spellEnd"/>
            <w:r w:rsidRPr="00FB1B9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B1B9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Костић</w:t>
            </w:r>
            <w:proofErr w:type="spellEnd"/>
            <w:r w:rsidRPr="00FB1B9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С., </w:t>
            </w:r>
            <w:r w:rsidR="00BF141B" w:rsidRPr="00BF14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(2013), </w:t>
            </w:r>
            <w:r w:rsidR="00BF141B" w:rsidRPr="00BF141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Drivers of unpleasant experiences in virtual social network context</w:t>
            </w:r>
            <w:r w:rsidR="00BF141B" w:rsidRPr="00BF14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Technics Technologies Education Management, 8 (4), </w:t>
            </w:r>
            <w:r w:rsidR="00451739">
              <w:rPr>
                <w:rFonts w:ascii="Times New Roman" w:hAnsi="Times New Roman" w:cs="Times New Roman"/>
                <w:color w:val="000000"/>
                <w:sz w:val="19"/>
                <w:szCs w:val="19"/>
                <w:lang w:val="sr-Cyrl-RS"/>
              </w:rPr>
              <w:t xml:space="preserve">ИССН </w:t>
            </w:r>
            <w:r w:rsidR="00BF141B" w:rsidRPr="00BF14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1840-1503, </w:t>
            </w:r>
            <w:r w:rsidR="00451739">
              <w:rPr>
                <w:rFonts w:ascii="Times New Roman" w:hAnsi="Times New Roman" w:cs="Times New Roman"/>
                <w:color w:val="000000"/>
                <w:sz w:val="19"/>
                <w:szCs w:val="19"/>
                <w:lang w:val="sr-Cyrl-RS"/>
              </w:rPr>
              <w:t>стр</w:t>
            </w:r>
            <w:r w:rsidR="00BF141B" w:rsidRPr="00BF14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1084-1089</w:t>
            </w:r>
          </w:p>
        </w:tc>
      </w:tr>
      <w:tr w:rsidR="00BF141B" w14:paraId="61CA7745" w14:textId="77777777" w:rsidTr="00691528">
        <w:trPr>
          <w:trHeight w:val="196"/>
        </w:trPr>
        <w:tc>
          <w:tcPr>
            <w:tcW w:w="557" w:type="dxa"/>
            <w:vAlign w:val="center"/>
          </w:tcPr>
          <w:p w14:paraId="7BE86A9F" w14:textId="77777777" w:rsidR="00BF141B" w:rsidRPr="00704EC6" w:rsidRDefault="00BF141B" w:rsidP="00BF141B">
            <w:pPr>
              <w:pStyle w:val="Default"/>
              <w:rPr>
                <w:color w:val="auto"/>
                <w:sz w:val="19"/>
                <w:szCs w:val="19"/>
                <w:lang w:val="sr-Cyrl-RS"/>
              </w:rPr>
            </w:pPr>
            <w:r w:rsidRPr="00704EC6">
              <w:rPr>
                <w:color w:val="auto"/>
                <w:sz w:val="19"/>
                <w:szCs w:val="19"/>
                <w:lang w:val="sr-Cyrl-RS"/>
              </w:rPr>
              <w:t>4.</w:t>
            </w:r>
          </w:p>
        </w:tc>
        <w:tc>
          <w:tcPr>
            <w:tcW w:w="9721" w:type="dxa"/>
            <w:gridSpan w:val="10"/>
          </w:tcPr>
          <w:p w14:paraId="1E4F4302" w14:textId="77777777" w:rsidR="00BF141B" w:rsidRPr="00BF141B" w:rsidRDefault="00FB1B9C" w:rsidP="00BF14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Окановић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М.,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Стефановић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Т.,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Сужњевић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М., 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(2014), </w:t>
            </w:r>
            <w:r w:rsidR="00BF141B" w:rsidRPr="00BF141B">
              <w:rPr>
                <w:rFonts w:ascii="Times New Roman" w:hAnsi="Times New Roman" w:cs="Times New Roman"/>
                <w:i/>
                <w:sz w:val="19"/>
                <w:szCs w:val="19"/>
              </w:rPr>
              <w:t>New media in internal communication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, Proceedings of XIII International Symposium </w:t>
            </w:r>
            <w:proofErr w:type="spellStart"/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Symorg</w:t>
            </w:r>
            <w:proofErr w:type="spellEnd"/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 2014 “New Business Models and Sustainable Development", </w:t>
            </w:r>
            <w:r w:rsidR="00451739"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Факултет организационих наука, Универзитет у Београду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="00451739"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ИСБН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: 978-86-7680-295-1, </w:t>
            </w:r>
            <w:r w:rsidR="00451739"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стр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. 258-265</w:t>
            </w:r>
          </w:p>
        </w:tc>
      </w:tr>
      <w:tr w:rsidR="00BF141B" w14:paraId="26B3A667" w14:textId="77777777" w:rsidTr="00691528">
        <w:trPr>
          <w:trHeight w:val="196"/>
        </w:trPr>
        <w:tc>
          <w:tcPr>
            <w:tcW w:w="557" w:type="dxa"/>
            <w:vAlign w:val="center"/>
          </w:tcPr>
          <w:p w14:paraId="2F4E8036" w14:textId="77777777" w:rsidR="00BF141B" w:rsidRPr="00704EC6" w:rsidRDefault="00BF141B" w:rsidP="00BF141B">
            <w:pPr>
              <w:pStyle w:val="Default"/>
              <w:rPr>
                <w:color w:val="auto"/>
                <w:sz w:val="19"/>
                <w:szCs w:val="19"/>
                <w:lang w:val="sr-Cyrl-RS"/>
              </w:rPr>
            </w:pPr>
            <w:r w:rsidRPr="00704EC6">
              <w:rPr>
                <w:color w:val="auto"/>
                <w:sz w:val="19"/>
                <w:szCs w:val="19"/>
                <w:lang w:val="sr-Cyrl-RS"/>
              </w:rPr>
              <w:t>5.</w:t>
            </w:r>
          </w:p>
        </w:tc>
        <w:tc>
          <w:tcPr>
            <w:tcW w:w="9721" w:type="dxa"/>
            <w:gridSpan w:val="10"/>
          </w:tcPr>
          <w:p w14:paraId="719971E7" w14:textId="77777777" w:rsidR="00BF141B" w:rsidRPr="00BF141B" w:rsidRDefault="00FB1B9C" w:rsidP="00BF14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Цицварић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Костић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С.,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Окановић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М.,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Милосављевић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М.,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Вукмировић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Ј., 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(2013), </w:t>
            </w:r>
            <w:r w:rsidR="00BF141B" w:rsidRPr="00BF141B">
              <w:rPr>
                <w:rFonts w:ascii="Times New Roman" w:hAnsi="Times New Roman" w:cs="Times New Roman"/>
                <w:i/>
                <w:sz w:val="19"/>
                <w:szCs w:val="19"/>
              </w:rPr>
              <w:t>Antecedents of Citizens’ Satisfaction with Local Administration in Serbia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, Transylvanian Review of Administrative Sciences 40Е, </w:t>
            </w:r>
            <w:r w:rsidR="00451739"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 xml:space="preserve">ИССН 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1842-2845 </w:t>
            </w:r>
            <w:r w:rsidR="00451739"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стр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. 22-34</w:t>
            </w:r>
          </w:p>
        </w:tc>
      </w:tr>
      <w:tr w:rsidR="00BF141B" w14:paraId="24250E6F" w14:textId="77777777" w:rsidTr="00691528">
        <w:trPr>
          <w:trHeight w:val="196"/>
        </w:trPr>
        <w:tc>
          <w:tcPr>
            <w:tcW w:w="557" w:type="dxa"/>
            <w:vAlign w:val="center"/>
          </w:tcPr>
          <w:p w14:paraId="55037E15" w14:textId="77777777" w:rsidR="00BF141B" w:rsidRPr="00704EC6" w:rsidRDefault="00BF141B" w:rsidP="00BF141B">
            <w:pPr>
              <w:pStyle w:val="Default"/>
              <w:rPr>
                <w:color w:val="auto"/>
                <w:sz w:val="19"/>
                <w:szCs w:val="19"/>
                <w:lang w:val="sr-Cyrl-RS"/>
              </w:rPr>
            </w:pPr>
            <w:r w:rsidRPr="00704EC6">
              <w:rPr>
                <w:color w:val="auto"/>
                <w:sz w:val="19"/>
                <w:szCs w:val="19"/>
                <w:lang w:val="sr-Cyrl-RS"/>
              </w:rPr>
              <w:t>6.</w:t>
            </w:r>
          </w:p>
        </w:tc>
        <w:tc>
          <w:tcPr>
            <w:tcW w:w="9721" w:type="dxa"/>
            <w:gridSpan w:val="10"/>
          </w:tcPr>
          <w:p w14:paraId="0208BC1B" w14:textId="77777777" w:rsidR="00BF141B" w:rsidRPr="00BF141B" w:rsidRDefault="00FB1B9C" w:rsidP="00BF14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Цицварић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Костић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С.,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Окановић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М.,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Филиповић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В.,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Вукмировић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Ј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., (2011), </w:t>
            </w:r>
            <w:r w:rsidR="00BF141B" w:rsidRPr="00BF141B">
              <w:rPr>
                <w:rFonts w:ascii="Times New Roman" w:hAnsi="Times New Roman" w:cs="Times New Roman"/>
                <w:i/>
                <w:sz w:val="19"/>
                <w:szCs w:val="19"/>
              </w:rPr>
              <w:t>Employees’ and Citizens’ Perception of Marketing Communications in Serbian Municipalities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, International Journal of Marketing Principles and Practices 1(1), </w:t>
            </w:r>
            <w:r w:rsidR="00451739"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ИССН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 1927-1689, </w:t>
            </w:r>
            <w:r w:rsidR="00451739"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стр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. 1-9.</w:t>
            </w:r>
          </w:p>
        </w:tc>
      </w:tr>
      <w:tr w:rsidR="00BF141B" w14:paraId="42DA1CD7" w14:textId="77777777" w:rsidTr="00691528">
        <w:trPr>
          <w:trHeight w:val="196"/>
        </w:trPr>
        <w:tc>
          <w:tcPr>
            <w:tcW w:w="557" w:type="dxa"/>
            <w:vAlign w:val="center"/>
          </w:tcPr>
          <w:p w14:paraId="3CA77BC3" w14:textId="77777777" w:rsidR="00BF141B" w:rsidRPr="00704EC6" w:rsidRDefault="00BF141B" w:rsidP="00BF141B">
            <w:pPr>
              <w:pStyle w:val="Default"/>
              <w:rPr>
                <w:color w:val="auto"/>
                <w:sz w:val="19"/>
                <w:szCs w:val="19"/>
                <w:lang w:val="sr-Cyrl-RS"/>
              </w:rPr>
            </w:pPr>
            <w:r w:rsidRPr="00704EC6">
              <w:rPr>
                <w:color w:val="auto"/>
                <w:sz w:val="19"/>
                <w:szCs w:val="19"/>
                <w:lang w:val="sr-Cyrl-RS"/>
              </w:rPr>
              <w:t>7.</w:t>
            </w:r>
          </w:p>
        </w:tc>
        <w:tc>
          <w:tcPr>
            <w:tcW w:w="9721" w:type="dxa"/>
            <w:gridSpan w:val="10"/>
          </w:tcPr>
          <w:p w14:paraId="0043C49B" w14:textId="77777777" w:rsidR="00BF141B" w:rsidRPr="00BF141B" w:rsidRDefault="00FB1B9C" w:rsidP="00BF14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Дамњановић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В.,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Окановић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М. (2011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). “</w:t>
            </w:r>
            <w:r w:rsidR="00BF141B" w:rsidRPr="00BF141B">
              <w:rPr>
                <w:rFonts w:ascii="Times New Roman" w:hAnsi="Times New Roman" w:cs="Times New Roman"/>
                <w:i/>
                <w:sz w:val="19"/>
                <w:szCs w:val="19"/>
              </w:rPr>
              <w:t>Customer relationship management in sales: managerial implications in Serbian companies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 “, Info M, Vol. 37, </w:t>
            </w:r>
            <w:r w:rsidR="00451739"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ИСБН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: 1451-4397, </w:t>
            </w:r>
            <w:r w:rsidR="00451739"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стр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. 4-8.</w:t>
            </w:r>
          </w:p>
        </w:tc>
      </w:tr>
      <w:tr w:rsidR="00BF141B" w14:paraId="7BFB264F" w14:textId="77777777" w:rsidTr="00691528">
        <w:trPr>
          <w:trHeight w:val="196"/>
        </w:trPr>
        <w:tc>
          <w:tcPr>
            <w:tcW w:w="557" w:type="dxa"/>
            <w:vAlign w:val="center"/>
          </w:tcPr>
          <w:p w14:paraId="4491363A" w14:textId="77777777" w:rsidR="00BF141B" w:rsidRPr="00704EC6" w:rsidRDefault="00BF141B" w:rsidP="00BF141B">
            <w:pPr>
              <w:pStyle w:val="Default"/>
              <w:rPr>
                <w:color w:val="auto"/>
                <w:sz w:val="19"/>
                <w:szCs w:val="19"/>
                <w:lang w:val="sr-Cyrl-RS"/>
              </w:rPr>
            </w:pPr>
            <w:r w:rsidRPr="00704EC6">
              <w:rPr>
                <w:color w:val="auto"/>
                <w:sz w:val="19"/>
                <w:szCs w:val="19"/>
                <w:lang w:val="sr-Cyrl-RS"/>
              </w:rPr>
              <w:t>8.</w:t>
            </w:r>
          </w:p>
        </w:tc>
        <w:tc>
          <w:tcPr>
            <w:tcW w:w="9721" w:type="dxa"/>
            <w:gridSpan w:val="10"/>
          </w:tcPr>
          <w:p w14:paraId="11DA3A4C" w14:textId="77777777" w:rsidR="00BF141B" w:rsidRPr="00BF141B" w:rsidRDefault="00FB1B9C" w:rsidP="00BF14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Окановић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М.,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Цицварић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С.,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Милосављевић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М., 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(2010), „</w:t>
            </w:r>
            <w:r>
              <w:rPr>
                <w:rFonts w:ascii="Times New Roman" w:hAnsi="Times New Roman" w:cs="Times New Roman"/>
                <w:i/>
                <w:sz w:val="19"/>
                <w:szCs w:val="19"/>
                <w:lang w:val="sr-Cyrl-RS"/>
              </w:rPr>
              <w:t xml:space="preserve">Лични имиџ у контексту друштвених </w:t>
            </w:r>
            <w:proofErr w:type="gramStart"/>
            <w:r>
              <w:rPr>
                <w:rFonts w:ascii="Times New Roman" w:hAnsi="Times New Roman" w:cs="Times New Roman"/>
                <w:i/>
                <w:sz w:val="19"/>
                <w:szCs w:val="19"/>
                <w:lang w:val="sr-Cyrl-RS"/>
              </w:rPr>
              <w:t>мрежа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“</w:t>
            </w:r>
            <w:proofErr w:type="gramEnd"/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, XII </w:t>
            </w:r>
            <w:r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 xml:space="preserve">међунаросни симпозијум </w:t>
            </w:r>
            <w:proofErr w:type="spellStart"/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SymOrg</w:t>
            </w:r>
            <w:proofErr w:type="spellEnd"/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 2010, </w:t>
            </w:r>
            <w:r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Златобор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, 9-12. </w:t>
            </w:r>
            <w:r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 xml:space="preserve">Јун 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2010. (</w:t>
            </w:r>
            <w:r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ЦД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) </w:t>
            </w:r>
            <w:r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 xml:space="preserve">ИСБН 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978-86-7680-216-6.</w:t>
            </w:r>
          </w:p>
        </w:tc>
      </w:tr>
      <w:tr w:rsidR="00BF141B" w14:paraId="654B8179" w14:textId="77777777" w:rsidTr="00691528">
        <w:trPr>
          <w:trHeight w:val="196"/>
        </w:trPr>
        <w:tc>
          <w:tcPr>
            <w:tcW w:w="557" w:type="dxa"/>
            <w:vAlign w:val="center"/>
          </w:tcPr>
          <w:p w14:paraId="6CF9A772" w14:textId="77777777" w:rsidR="00BF141B" w:rsidRPr="00704EC6" w:rsidRDefault="00BF141B" w:rsidP="00BF141B">
            <w:pPr>
              <w:pStyle w:val="Default"/>
              <w:rPr>
                <w:color w:val="auto"/>
                <w:sz w:val="19"/>
                <w:szCs w:val="19"/>
                <w:lang w:val="sr-Cyrl-RS"/>
              </w:rPr>
            </w:pPr>
            <w:r w:rsidRPr="00704EC6">
              <w:rPr>
                <w:color w:val="auto"/>
                <w:sz w:val="19"/>
                <w:szCs w:val="19"/>
                <w:lang w:val="sr-Cyrl-RS"/>
              </w:rPr>
              <w:t>9.</w:t>
            </w:r>
          </w:p>
        </w:tc>
        <w:tc>
          <w:tcPr>
            <w:tcW w:w="9721" w:type="dxa"/>
            <w:gridSpan w:val="10"/>
          </w:tcPr>
          <w:p w14:paraId="4099BF45" w14:textId="77777777" w:rsidR="00BF141B" w:rsidRPr="00BF141B" w:rsidRDefault="00FB1B9C" w:rsidP="00BF14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Окановић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М.,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Анђелковић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Ј., </w:t>
            </w:r>
            <w:proofErr w:type="spell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Стефановић</w:t>
            </w:r>
            <w:proofErr w:type="spell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>Т,.</w:t>
            </w:r>
            <w:proofErr w:type="gramEnd"/>
            <w:r w:rsidRPr="00FB1B9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(2016), „</w:t>
            </w:r>
            <w:r w:rsidR="00BF141B" w:rsidRPr="00FB1B9C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Supporting development of technological startups through </w:t>
            </w:r>
            <w:proofErr w:type="gramStart"/>
            <w:r w:rsidR="00BF141B" w:rsidRPr="00FB1B9C">
              <w:rPr>
                <w:rFonts w:ascii="Times New Roman" w:hAnsi="Times New Roman" w:cs="Times New Roman"/>
                <w:i/>
                <w:sz w:val="19"/>
                <w:szCs w:val="19"/>
              </w:rPr>
              <w:t>mentoring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“</w:t>
            </w:r>
            <w:proofErr w:type="gramEnd"/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, XIV International Symposium </w:t>
            </w:r>
            <w:proofErr w:type="spellStart"/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SymOrg</w:t>
            </w:r>
            <w:proofErr w:type="spellEnd"/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 2016 “Reshaping the Future through Sustainable Business Development and Entrepreneurship”, </w:t>
            </w:r>
            <w:proofErr w:type="spellStart"/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Zlatibor</w:t>
            </w:r>
            <w:proofErr w:type="spellEnd"/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, Serbia, 10-13 </w:t>
            </w:r>
            <w:proofErr w:type="spellStart"/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june</w:t>
            </w:r>
            <w:proofErr w:type="spellEnd"/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 2016. </w:t>
            </w:r>
            <w:r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ИСБН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:978-86-7680-326-2.</w:t>
            </w:r>
          </w:p>
        </w:tc>
      </w:tr>
      <w:tr w:rsidR="00BF141B" w14:paraId="79174D3F" w14:textId="77777777" w:rsidTr="00691528">
        <w:trPr>
          <w:trHeight w:val="196"/>
        </w:trPr>
        <w:tc>
          <w:tcPr>
            <w:tcW w:w="557" w:type="dxa"/>
            <w:vAlign w:val="center"/>
          </w:tcPr>
          <w:p w14:paraId="1CB2DCC5" w14:textId="77777777" w:rsidR="00BF141B" w:rsidRPr="00704EC6" w:rsidRDefault="00BF141B" w:rsidP="00BF141B">
            <w:pPr>
              <w:pStyle w:val="Default"/>
              <w:rPr>
                <w:color w:val="auto"/>
                <w:sz w:val="19"/>
                <w:szCs w:val="19"/>
                <w:lang w:val="sr-Cyrl-RS"/>
              </w:rPr>
            </w:pPr>
            <w:r w:rsidRPr="00704EC6">
              <w:rPr>
                <w:color w:val="auto"/>
                <w:sz w:val="19"/>
                <w:szCs w:val="19"/>
                <w:lang w:val="sr-Cyrl-RS"/>
              </w:rPr>
              <w:lastRenderedPageBreak/>
              <w:t>10.</w:t>
            </w:r>
          </w:p>
        </w:tc>
        <w:tc>
          <w:tcPr>
            <w:tcW w:w="9721" w:type="dxa"/>
            <w:gridSpan w:val="10"/>
          </w:tcPr>
          <w:p w14:paraId="14CC34EE" w14:textId="77777777" w:rsidR="00BF141B" w:rsidRPr="00BF141B" w:rsidRDefault="00451739" w:rsidP="00BF14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451739">
              <w:rPr>
                <w:rFonts w:ascii="Times New Roman" w:hAnsi="Times New Roman" w:cs="Times New Roman"/>
                <w:sz w:val="19"/>
                <w:szCs w:val="19"/>
              </w:rPr>
              <w:t>Окановић</w:t>
            </w:r>
            <w:proofErr w:type="spellEnd"/>
            <w:r w:rsidRPr="00451739">
              <w:rPr>
                <w:rFonts w:ascii="Times New Roman" w:hAnsi="Times New Roman" w:cs="Times New Roman"/>
                <w:sz w:val="19"/>
                <w:szCs w:val="19"/>
              </w:rPr>
              <w:t xml:space="preserve"> М., </w:t>
            </w:r>
            <w:proofErr w:type="spellStart"/>
            <w:r w:rsidRPr="00451739">
              <w:rPr>
                <w:rFonts w:ascii="Times New Roman" w:hAnsi="Times New Roman" w:cs="Times New Roman"/>
                <w:sz w:val="19"/>
                <w:szCs w:val="19"/>
              </w:rPr>
              <w:t>Цицварић</w:t>
            </w:r>
            <w:proofErr w:type="spellEnd"/>
            <w:r w:rsidRPr="00451739">
              <w:rPr>
                <w:rFonts w:ascii="Times New Roman" w:hAnsi="Times New Roman" w:cs="Times New Roman"/>
                <w:sz w:val="19"/>
                <w:szCs w:val="19"/>
              </w:rPr>
              <w:t xml:space="preserve"> С., </w:t>
            </w:r>
            <w:proofErr w:type="spellStart"/>
            <w:r w:rsidRPr="00451739">
              <w:rPr>
                <w:rFonts w:ascii="Times New Roman" w:hAnsi="Times New Roman" w:cs="Times New Roman"/>
                <w:sz w:val="19"/>
                <w:szCs w:val="19"/>
              </w:rPr>
              <w:t>Властелица</w:t>
            </w:r>
            <w:proofErr w:type="spellEnd"/>
            <w:r w:rsidRPr="0045173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51739">
              <w:rPr>
                <w:rFonts w:ascii="Times New Roman" w:hAnsi="Times New Roman" w:cs="Times New Roman"/>
                <w:sz w:val="19"/>
                <w:szCs w:val="19"/>
              </w:rPr>
              <w:t>Бакић</w:t>
            </w:r>
            <w:proofErr w:type="spellEnd"/>
            <w:r w:rsidRPr="00451739">
              <w:rPr>
                <w:rFonts w:ascii="Times New Roman" w:hAnsi="Times New Roman" w:cs="Times New Roman"/>
                <w:sz w:val="19"/>
                <w:szCs w:val="19"/>
              </w:rPr>
              <w:t xml:space="preserve"> Т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., (2015), „</w:t>
            </w:r>
            <w:r w:rsidR="00BF141B" w:rsidRPr="00BF141B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The role of customers in development of technology </w:t>
            </w:r>
            <w:proofErr w:type="gramStart"/>
            <w:r w:rsidR="00BF141B" w:rsidRPr="00BF141B">
              <w:rPr>
                <w:rFonts w:ascii="Times New Roman" w:hAnsi="Times New Roman" w:cs="Times New Roman"/>
                <w:i/>
                <w:sz w:val="19"/>
                <w:szCs w:val="19"/>
              </w:rPr>
              <w:t>startups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>“</w:t>
            </w:r>
            <w:proofErr w:type="gramEnd"/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, X </w:t>
            </w:r>
            <w:r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скуп привредника и научника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СПИН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’15 „Innovative Solutions of Operations Management for Serbian Economy Revitalization “, </w:t>
            </w:r>
            <w:r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Зборник радова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sz w:val="19"/>
                <w:szCs w:val="19"/>
                <w:lang w:val="sr-Cyrl-RS"/>
              </w:rPr>
              <w:t>ИСБН</w:t>
            </w:r>
            <w:r w:rsidR="00BF141B" w:rsidRPr="00BF141B">
              <w:rPr>
                <w:rFonts w:ascii="Times New Roman" w:hAnsi="Times New Roman" w:cs="Times New Roman"/>
                <w:sz w:val="19"/>
                <w:szCs w:val="19"/>
              </w:rPr>
              <w:t xml:space="preserve"> 978-86-7680-320-0, pp. 542-548.</w:t>
            </w:r>
          </w:p>
        </w:tc>
      </w:tr>
      <w:tr w:rsidR="00BF141B" w14:paraId="025DF7E1" w14:textId="77777777" w:rsidTr="00557843">
        <w:trPr>
          <w:trHeight w:val="88"/>
        </w:trPr>
        <w:tc>
          <w:tcPr>
            <w:tcW w:w="10278" w:type="dxa"/>
            <w:gridSpan w:val="11"/>
            <w:vAlign w:val="center"/>
          </w:tcPr>
          <w:p w14:paraId="0DFB7256" w14:textId="77777777" w:rsidR="00BF141B" w:rsidRDefault="00BF141B" w:rsidP="00BF141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Збирни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подаци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научне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односно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уметничке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bCs/>
                <w:sz w:val="20"/>
                <w:szCs w:val="20"/>
              </w:rPr>
              <w:t>стручне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активности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наставника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F141B" w14:paraId="64FE263F" w14:textId="77777777" w:rsidTr="00557843">
        <w:trPr>
          <w:trHeight w:val="90"/>
        </w:trPr>
        <w:tc>
          <w:tcPr>
            <w:tcW w:w="10278" w:type="dxa"/>
            <w:gridSpan w:val="11"/>
            <w:vAlign w:val="center"/>
          </w:tcPr>
          <w:p w14:paraId="69FB33C6" w14:textId="77777777" w:rsidR="00BF141B" w:rsidRDefault="00BF141B" w:rsidP="00BF141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Укупан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број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цитата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711ACB">
              <w:rPr>
                <w:sz w:val="20"/>
                <w:szCs w:val="20"/>
              </w:rPr>
              <w:t>21 (</w:t>
            </w:r>
            <w:proofErr w:type="spellStart"/>
            <w:r w:rsidR="00711ACB">
              <w:rPr>
                <w:sz w:val="20"/>
                <w:szCs w:val="20"/>
              </w:rPr>
              <w:t>Izvor</w:t>
            </w:r>
            <w:proofErr w:type="spellEnd"/>
            <w:r w:rsidR="00711ACB">
              <w:rPr>
                <w:sz w:val="20"/>
                <w:szCs w:val="20"/>
              </w:rPr>
              <w:t xml:space="preserve">: Google Scholar </w:t>
            </w:r>
            <w:proofErr w:type="spellStart"/>
            <w:r w:rsidR="00711ACB">
              <w:rPr>
                <w:sz w:val="20"/>
                <w:szCs w:val="20"/>
              </w:rPr>
              <w:t>i</w:t>
            </w:r>
            <w:proofErr w:type="spellEnd"/>
            <w:r w:rsidR="00711ACB">
              <w:rPr>
                <w:sz w:val="20"/>
                <w:szCs w:val="20"/>
              </w:rPr>
              <w:t xml:space="preserve"> Research Gate)</w:t>
            </w:r>
          </w:p>
        </w:tc>
      </w:tr>
      <w:tr w:rsidR="00BF141B" w14:paraId="2B47E4D3" w14:textId="77777777" w:rsidTr="00557843">
        <w:trPr>
          <w:trHeight w:val="90"/>
        </w:trPr>
        <w:tc>
          <w:tcPr>
            <w:tcW w:w="4972" w:type="dxa"/>
            <w:gridSpan w:val="7"/>
            <w:vAlign w:val="center"/>
          </w:tcPr>
          <w:p w14:paraId="050E1E46" w14:textId="77777777" w:rsidR="00BF141B" w:rsidRDefault="00BF141B" w:rsidP="00BF141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Укупан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број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</w:t>
            </w:r>
            <w:proofErr w:type="spellEnd"/>
            <w:r>
              <w:rPr>
                <w:sz w:val="20"/>
                <w:szCs w:val="20"/>
              </w:rPr>
              <w:t xml:space="preserve"> SCI (SSCI) </w:t>
            </w:r>
            <w:proofErr w:type="spellStart"/>
            <w:r>
              <w:rPr>
                <w:sz w:val="20"/>
                <w:szCs w:val="20"/>
              </w:rPr>
              <w:t>листе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306" w:type="dxa"/>
            <w:gridSpan w:val="4"/>
            <w:vAlign w:val="center"/>
          </w:tcPr>
          <w:p w14:paraId="09AC1FAD" w14:textId="77777777" w:rsidR="00BF141B" w:rsidRDefault="00BF141B" w:rsidP="00BF14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</w:p>
        </w:tc>
      </w:tr>
      <w:tr w:rsidR="00BF141B" w14:paraId="42EC2C3A" w14:textId="77777777" w:rsidTr="00557843">
        <w:trPr>
          <w:trHeight w:val="90"/>
        </w:trPr>
        <w:tc>
          <w:tcPr>
            <w:tcW w:w="3310" w:type="dxa"/>
            <w:gridSpan w:val="5"/>
            <w:vAlign w:val="center"/>
          </w:tcPr>
          <w:p w14:paraId="0022363E" w14:textId="77777777" w:rsidR="00BF141B" w:rsidRDefault="00BF141B" w:rsidP="00BF141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Тренутно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учешће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пројектима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323" w:type="dxa"/>
            <w:gridSpan w:val="3"/>
            <w:vAlign w:val="center"/>
          </w:tcPr>
          <w:p w14:paraId="3B8795DB" w14:textId="77777777" w:rsidR="00BF141B" w:rsidRPr="00704EC6" w:rsidRDefault="00BF141B" w:rsidP="00BF141B">
            <w:pPr>
              <w:pStyle w:val="Default"/>
              <w:rPr>
                <w:sz w:val="20"/>
                <w:szCs w:val="20"/>
                <w:lang w:val="sr-Cyrl-RS"/>
              </w:rPr>
            </w:pPr>
            <w:proofErr w:type="spellStart"/>
            <w:r>
              <w:rPr>
                <w:sz w:val="20"/>
                <w:szCs w:val="20"/>
              </w:rPr>
              <w:t>Домаћи</w:t>
            </w:r>
            <w:proofErr w:type="spellEnd"/>
            <w:r>
              <w:rPr>
                <w:sz w:val="20"/>
                <w:szCs w:val="20"/>
              </w:rPr>
              <w:t xml:space="preserve"> / </w:t>
            </w: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645" w:type="dxa"/>
            <w:gridSpan w:val="3"/>
            <w:vAlign w:val="center"/>
          </w:tcPr>
          <w:p w14:paraId="5B8CC847" w14:textId="77777777" w:rsidR="00BF141B" w:rsidRDefault="00BF141B" w:rsidP="00BF141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Међународни</w:t>
            </w:r>
            <w:proofErr w:type="spellEnd"/>
            <w:r>
              <w:rPr>
                <w:sz w:val="20"/>
                <w:szCs w:val="20"/>
              </w:rPr>
              <w:t xml:space="preserve"> / </w:t>
            </w:r>
            <w:r w:rsidR="00711ACB">
              <w:rPr>
                <w:sz w:val="20"/>
                <w:szCs w:val="20"/>
              </w:rPr>
              <w:t>1</w:t>
            </w:r>
          </w:p>
        </w:tc>
      </w:tr>
      <w:tr w:rsidR="00BF141B" w14:paraId="60F219AE" w14:textId="77777777" w:rsidTr="00EE13D6">
        <w:trPr>
          <w:trHeight w:val="50"/>
        </w:trPr>
        <w:tc>
          <w:tcPr>
            <w:tcW w:w="1548" w:type="dxa"/>
            <w:gridSpan w:val="2"/>
            <w:vAlign w:val="center"/>
          </w:tcPr>
          <w:p w14:paraId="79697E24" w14:textId="77777777" w:rsidR="00BF141B" w:rsidRDefault="00BF141B" w:rsidP="00BF141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Усавршавања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730" w:type="dxa"/>
            <w:gridSpan w:val="9"/>
            <w:vAlign w:val="center"/>
          </w:tcPr>
          <w:p w14:paraId="5F191972" w14:textId="77777777" w:rsidR="00BF141B" w:rsidRDefault="00BF141B" w:rsidP="00BF141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</w:t>
            </w:r>
          </w:p>
        </w:tc>
      </w:tr>
      <w:tr w:rsidR="00BF141B" w14:paraId="4DF08A4C" w14:textId="77777777" w:rsidTr="00557843">
        <w:trPr>
          <w:trHeight w:val="751"/>
        </w:trPr>
        <w:tc>
          <w:tcPr>
            <w:tcW w:w="10278" w:type="dxa"/>
            <w:gridSpan w:val="11"/>
            <w:vAlign w:val="center"/>
          </w:tcPr>
          <w:p w14:paraId="42D01E4C" w14:textId="77777777" w:rsidR="00BF141B" w:rsidRDefault="00BF141B" w:rsidP="00BF141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Други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подаци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које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сматрате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релевантним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</w:p>
          <w:p w14:paraId="45272DA3" w14:textId="77777777" w:rsidR="00BF141B" w:rsidRDefault="00BF141B" w:rsidP="00BF141B">
            <w:pPr>
              <w:pStyle w:val="Default"/>
              <w:rPr>
                <w:sz w:val="19"/>
                <w:szCs w:val="19"/>
                <w:lang w:val="sr-Cyrl-RS"/>
              </w:rPr>
            </w:pPr>
          </w:p>
          <w:p w14:paraId="0B0EB2DD" w14:textId="6A86702E" w:rsidR="00BF141B" w:rsidRPr="00711ACB" w:rsidRDefault="00711ACB" w:rsidP="00BF141B">
            <w:pPr>
              <w:pStyle w:val="Default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Гостујући предавач на Универзитету у Љубљани, Факултет за управо (предмет: Односи с јавношћу, мастер студије), гост предавач на Институту за комуникацијске студије у Скопљу (предмет: Бренд и креативне стратегије, мастер студије), члан Савета Истраживачко-развојног центра ФОН-а. Извршни директор Интернационалног такмичења у решавању пословне студије случаја</w:t>
            </w:r>
            <w:r w:rsidR="004B41AA">
              <w:rPr>
                <w:sz w:val="19"/>
                <w:szCs w:val="19"/>
              </w:rPr>
              <w:t xml:space="preserve">, </w:t>
            </w:r>
            <w:r w:rsidR="004B41AA">
              <w:rPr>
                <w:sz w:val="19"/>
                <w:szCs w:val="19"/>
                <w:lang w:val="sr-Latn-RS"/>
              </w:rPr>
              <w:t>BBICC.</w:t>
            </w:r>
            <w:bookmarkStart w:id="0" w:name="_GoBack"/>
            <w:bookmarkEnd w:id="0"/>
            <w:r>
              <w:rPr>
                <w:sz w:val="19"/>
                <w:szCs w:val="19"/>
                <w:lang w:val="sr-Cyrl-RS"/>
              </w:rPr>
              <w:t xml:space="preserve"> Ментор стартапима у раној фази развоја. </w:t>
            </w:r>
          </w:p>
        </w:tc>
      </w:tr>
    </w:tbl>
    <w:p w14:paraId="1FF6606D" w14:textId="77777777" w:rsidR="00650F11" w:rsidRDefault="00650F11"/>
    <w:sectPr w:rsidR="00650F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40B"/>
    <w:rsid w:val="000F0FBB"/>
    <w:rsid w:val="00451739"/>
    <w:rsid w:val="00460B33"/>
    <w:rsid w:val="004B41AA"/>
    <w:rsid w:val="0055510F"/>
    <w:rsid w:val="00557843"/>
    <w:rsid w:val="00650F11"/>
    <w:rsid w:val="00671F85"/>
    <w:rsid w:val="00704EC6"/>
    <w:rsid w:val="00711ACB"/>
    <w:rsid w:val="008212CB"/>
    <w:rsid w:val="00962011"/>
    <w:rsid w:val="00A4240B"/>
    <w:rsid w:val="00BD73C6"/>
    <w:rsid w:val="00BF141B"/>
    <w:rsid w:val="00EE13D6"/>
    <w:rsid w:val="00FB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DC5BE"/>
  <w15:docId w15:val="{06B6665C-15CD-42DD-B054-836DBBCA9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424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A57DA-D107-43CE-A5E2-0ECA03744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Boketta</dc:creator>
  <cp:lastModifiedBy>Milan Okanovic</cp:lastModifiedBy>
  <cp:revision>5</cp:revision>
  <dcterms:created xsi:type="dcterms:W3CDTF">2018-04-16T22:52:00Z</dcterms:created>
  <dcterms:modified xsi:type="dcterms:W3CDTF">2018-04-16T23:11:00Z</dcterms:modified>
</cp:coreProperties>
</file>